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Title"/>
        <w:widowControl/>
        <w:jc w:val="center"/>
        <w:rPr/>
      </w:pPr>
      <w:r>
        <w:rPr>
          <w:rFonts w:ascii="Times New Roman" w:hAnsi="Times New Roman"/>
          <w:sz w:val="28"/>
          <w:szCs w:val="28"/>
        </w:rPr>
        <w:t>АДМИНИСТРАЦИЯ ШУШЕНСКОГО СЕЛЬСОВЕТА</w:t>
      </w:r>
    </w:p>
    <w:p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ШАРЫПОВСКОГО РАЙОНА</w:t>
      </w:r>
    </w:p>
    <w:p>
      <w:pPr>
        <w:pStyle w:val="ConsPlusTitle"/>
        <w:widowControl/>
        <w:pBdr>
          <w:bottom w:val="single" w:sz="12" w:space="1" w:color="00000A"/>
        </w:pBd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КРАСНОЯРСКОГО КРАЯ</w:t>
      </w:r>
    </w:p>
    <w:p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>
      <w:pPr>
        <w:pStyle w:val="ConsPlusTitle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Title"/>
        <w:widowControl/>
        <w:rPr/>
      </w:pPr>
      <w:r>
        <w:rPr>
          <w:rFonts w:ascii="Times New Roman" w:hAnsi="Times New Roman"/>
          <w:b w:val="false"/>
          <w:sz w:val="28"/>
          <w:szCs w:val="28"/>
        </w:rPr>
        <w:t>от 24 ноября 2016</w:t>
      </w:r>
      <w:r>
        <w:rPr>
          <w:rFonts w:ascii="Times New Roman" w:hAnsi="Times New Roman"/>
          <w:b w:val="false"/>
          <w:sz w:val="28"/>
          <w:szCs w:val="28"/>
        </w:rPr>
        <w:t xml:space="preserve">                                  с. Шушь                                    №  </w:t>
      </w:r>
      <w:r>
        <w:rPr>
          <w:rFonts w:ascii="Times New Roman" w:hAnsi="Times New Roman"/>
          <w:b w:val="false"/>
          <w:sz w:val="28"/>
          <w:szCs w:val="28"/>
        </w:rPr>
        <w:t>71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ab/>
        <w:tab/>
        <w:tab/>
      </w:r>
    </w:p>
    <w:p>
      <w:pPr>
        <w:pStyle w:val="12"/>
        <w:jc w:val="both"/>
        <w:rPr/>
      </w:pPr>
      <w:r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Шушенского сельсовета от 30.10.2013г. № 53 «Об утверждении муниципальной программы Шушенского сельсовета «Защита населения от ЧС и обеспечение пожарной безопасности» </w:t>
      </w:r>
    </w:p>
    <w:p>
      <w:pPr>
        <w:pStyle w:val="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firstLine="720"/>
        <w:jc w:val="both"/>
        <w:outlineLvl w:val="0"/>
        <w:rPr/>
      </w:pPr>
      <w:r>
        <w:rPr>
          <w:rFonts w:ascii="Times New Roman" w:hAnsi="Times New Roman"/>
          <w:sz w:val="28"/>
          <w:szCs w:val="28"/>
        </w:rPr>
        <w:t>В соответствии со статьей 179 Бюджетного кодекса Российской Федерации, постановлением администрации Шушенского сельсовета                 от 30.07.2013г. № 41 «Об утверждении Порядка принятия решений о разработке муниципальных программ Шушенского сельсовета, их формировании и реализации», руководствуясь</w:t>
      </w:r>
      <w:r>
        <w:rPr>
          <w:rFonts w:ascii="Times New Roman" w:hAnsi="Times New Roman"/>
          <w:bCs/>
          <w:sz w:val="28"/>
          <w:szCs w:val="28"/>
        </w:rPr>
        <w:t xml:space="preserve"> ст. 17 </w:t>
      </w:r>
      <w:r>
        <w:rPr>
          <w:rFonts w:ascii="Times New Roman" w:hAnsi="Times New Roman"/>
          <w:sz w:val="28"/>
          <w:szCs w:val="28"/>
        </w:rPr>
        <w:t xml:space="preserve">Устава Шушенского сельсовета,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tabs>
          <w:tab w:val="left" w:pos="709" w:leader="none"/>
        </w:tabs>
        <w:spacing w:lineRule="auto" w:line="240" w:before="0" w:after="0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ПОСТАНОВЛЯЮ:</w:t>
      </w:r>
    </w:p>
    <w:p>
      <w:pPr>
        <w:pStyle w:val="Normal"/>
        <w:tabs>
          <w:tab w:val="left" w:pos="709" w:leader="none"/>
        </w:tabs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ListParagraph"/>
        <w:numPr>
          <w:ilvl w:val="0"/>
          <w:numId w:val="1"/>
        </w:numPr>
        <w:tabs>
          <w:tab w:val="left" w:pos="709" w:leader="none"/>
        </w:tabs>
        <w:spacing w:lineRule="auto" w:line="240" w:before="0" w:after="0"/>
        <w:jc w:val="both"/>
        <w:rPr/>
      </w:pPr>
      <w:r>
        <w:rPr>
          <w:rFonts w:ascii="Times New Roman" w:hAnsi="Times New Roman"/>
          <w:sz w:val="28"/>
          <w:szCs w:val="28"/>
        </w:rPr>
        <w:t>Внести в постановление администрации Шушенского сельсовета                 от 30.10.2014г. № 47 «Об утверждении муниципальной программы Шушенского сельсовета «Защита населения от ЧС и обеспечение пожарной безопасности» следующие изменения:</w:t>
      </w:r>
    </w:p>
    <w:p>
      <w:pPr>
        <w:pStyle w:val="ListParagraph"/>
        <w:tabs>
          <w:tab w:val="left" w:pos="709" w:leader="none"/>
        </w:tabs>
        <w:spacing w:lineRule="auto" w:line="240" w:before="0" w:after="0"/>
        <w:jc w:val="both"/>
        <w:rPr/>
      </w:pPr>
      <w:r>
        <w:rPr>
          <w:rFonts w:ascii="Times New Roman" w:hAnsi="Times New Roman"/>
          <w:sz w:val="28"/>
          <w:szCs w:val="28"/>
        </w:rPr>
        <w:t>муниципальную программу Шушенского сельсовета «Защита населения от ЧС и обеспечение пожарной безопасности» изложить в новой редакции согласно приложению.</w:t>
      </w:r>
    </w:p>
    <w:p>
      <w:pPr>
        <w:pStyle w:val="ListParagraph"/>
        <w:numPr>
          <w:ilvl w:val="0"/>
          <w:numId w:val="1"/>
        </w:numPr>
        <w:tabs>
          <w:tab w:val="left" w:pos="709" w:leader="none"/>
        </w:tabs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исполнением постановления оставляю за собой.</w:t>
      </w:r>
    </w:p>
    <w:p>
      <w:pPr>
        <w:pStyle w:val="ListParagraph"/>
        <w:numPr>
          <w:ilvl w:val="0"/>
          <w:numId w:val="1"/>
        </w:numPr>
        <w:tabs>
          <w:tab w:val="left" w:pos="709" w:leader="none"/>
        </w:tabs>
        <w:spacing w:lineRule="auto" w:line="240" w:before="0" w:after="0"/>
        <w:jc w:val="both"/>
        <w:rPr/>
      </w:pPr>
      <w:r>
        <w:rPr>
          <w:rFonts w:ascii="Times New Roman" w:hAnsi="Times New Roman"/>
          <w:sz w:val="28"/>
          <w:szCs w:val="28"/>
        </w:rPr>
        <w:t>Опубликовать (обнародовать) постановление в периодическом печатном издании «Ведомости».</w:t>
      </w:r>
    </w:p>
    <w:p>
      <w:pPr>
        <w:pStyle w:val="ListParagraph"/>
        <w:numPr>
          <w:ilvl w:val="0"/>
          <w:numId w:val="1"/>
        </w:numPr>
        <w:tabs>
          <w:tab w:val="left" w:pos="709" w:leader="none"/>
        </w:tabs>
        <w:spacing w:lineRule="auto" w:line="240" w:before="0" w:after="0"/>
        <w:jc w:val="both"/>
        <w:rPr/>
      </w:pPr>
      <w:r>
        <w:rPr>
          <w:rFonts w:ascii="Times New Roman" w:hAnsi="Times New Roman"/>
          <w:sz w:val="28"/>
          <w:szCs w:val="28"/>
        </w:rPr>
        <w:t>Постановление вступает в день, следующий за днем его официального опубликования (обнародования).</w:t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/>
      </w:pPr>
      <w:r>
        <w:rPr>
          <w:rFonts w:cs="Times New Roman" w:ascii="Times New Roman" w:hAnsi="Times New Roman"/>
          <w:b w:val="false"/>
          <w:sz w:val="28"/>
          <w:szCs w:val="28"/>
        </w:rPr>
        <w:t xml:space="preserve">Глава сельсовета                                                                               Ю.Н.Голубидо     </w:t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 xml:space="preserve"> </w:t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Normal"/>
        <w:spacing w:lineRule="auto" w:line="480" w:before="0" w:after="0"/>
        <w:rPr/>
      </w:pPr>
      <w:r>
        <w:rPr>
          <w:rFonts w:ascii="Times New Roman" w:hAnsi="Times New Roman"/>
          <w:sz w:val="28"/>
          <w:szCs w:val="28"/>
        </w:rPr>
        <w:t xml:space="preserve">Исполнитель                </w:t>
        <w:tab/>
        <w:tab/>
        <w:tab/>
        <w:tab/>
        <w:t xml:space="preserve"> </w:t>
        <w:tab/>
        <w:tab/>
        <w:t xml:space="preserve">         О.В.Голоушкина</w:t>
      </w:r>
    </w:p>
    <w:p>
      <w:pPr>
        <w:pStyle w:val="Normal"/>
        <w:spacing w:lineRule="auto" w:line="48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СОГЛАСОВАНО</w:t>
      </w:r>
    </w:p>
    <w:p>
      <w:pPr>
        <w:pStyle w:val="Normal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 - счетного органа</w:t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 w:eastAsia="" w:eastAsiaTheme="minorEastAsia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Шарыповского района                       </w:t>
        <w:tab/>
        <w:tab/>
        <w:t xml:space="preserve"> </w:t>
        <w:tab/>
        <w:t xml:space="preserve">          Г.В. Савчук</w:t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/>
      </w:pPr>
      <w:r>
        <w:rPr/>
      </w:r>
    </w:p>
    <w:sectPr>
      <w:type w:val="nextPage"/>
      <w:pgSz w:w="11906" w:h="16838"/>
      <w:pgMar w:left="1701" w:right="851" w:header="0" w:top="851" w:footer="0" w:bottom="323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Verdana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95" w:hanging="435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Calibr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87c66"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sz w:val="22"/>
      <w:szCs w:val="22"/>
      <w:lang w:val="ru-RU" w:eastAsia="ru-RU" w:bidi="ar-SA"/>
    </w:rPr>
  </w:style>
  <w:style w:type="paragraph" w:styleId="1">
    <w:name w:val="Заголовок 1"/>
    <w:basedOn w:val="Normal"/>
    <w:link w:val="10"/>
    <w:uiPriority w:val="9"/>
    <w:qFormat/>
    <w:rsid w:val="00b26ccd"/>
    <w:pPr>
      <w:keepNext/>
      <w:spacing w:lineRule="auto" w:line="240" w:before="0" w:after="0"/>
      <w:outlineLvl w:val="0"/>
    </w:pPr>
    <w:rPr>
      <w:rFonts w:ascii="Times New Roman" w:hAnsi="Times New Roman"/>
      <w:sz w:val="28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locked/>
    <w:rsid w:val="00b26ccd"/>
    <w:rPr>
      <w:rFonts w:ascii="Times New Roman" w:hAnsi="Times New Roman" w:cs="Times New Roman"/>
      <w:sz w:val="24"/>
      <w:szCs w:val="24"/>
    </w:rPr>
  </w:style>
  <w:style w:type="character" w:styleId="Style13" w:customStyle="1">
    <w:name w:val="Текст сноски Знак"/>
    <w:basedOn w:val="DefaultParagraphFont"/>
    <w:link w:val="a3"/>
    <w:uiPriority w:val="99"/>
    <w:qFormat/>
    <w:locked/>
    <w:rsid w:val="005029f4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qFormat/>
    <w:rsid w:val="005029f4"/>
    <w:rPr>
      <w:rFonts w:cs="Times New Roman"/>
      <w:vertAlign w:val="superscript"/>
    </w:rPr>
  </w:style>
  <w:style w:type="character" w:styleId="Style14" w:customStyle="1">
    <w:name w:val="Текст выноски Знак"/>
    <w:basedOn w:val="DefaultParagraphFont"/>
    <w:link w:val="a6"/>
    <w:uiPriority w:val="99"/>
    <w:semiHidden/>
    <w:qFormat/>
    <w:rsid w:val="000d3acf"/>
    <w:rPr>
      <w:rFonts w:ascii="Tahoma" w:hAnsi="Tahoma" w:cs="Tahoma"/>
      <w:sz w:val="16"/>
      <w:szCs w:val="16"/>
    </w:rPr>
  </w:style>
  <w:style w:type="character" w:styleId="Style15" w:customStyle="1">
    <w:name w:val="Основной текст Знак"/>
    <w:basedOn w:val="DefaultParagraphFont"/>
    <w:link w:val="a8"/>
    <w:semiHidden/>
    <w:qFormat/>
    <w:rsid w:val="006f6497"/>
    <w:rPr>
      <w:rFonts w:ascii="Times New Roman" w:hAnsi="Times New Roman" w:cs="Times New Roman"/>
      <w:sz w:val="28"/>
      <w:szCs w:val="24"/>
    </w:rPr>
  </w:style>
  <w:style w:type="character" w:styleId="ListLabel1">
    <w:name w:val="ListLabel 1"/>
    <w:qFormat/>
    <w:rPr>
      <w:rFonts w:cs="Times New Roman"/>
    </w:rPr>
  </w:style>
  <w:style w:type="paragraph" w:styleId="Style16">
    <w:name w:val="Заголовок"/>
    <w:basedOn w:val="Normal"/>
    <w:next w:val="Style17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Основной текст"/>
    <w:basedOn w:val="Normal"/>
    <w:link w:val="a9"/>
    <w:semiHidden/>
    <w:unhideWhenUsed/>
    <w:rsid w:val="006f6497"/>
    <w:pPr>
      <w:spacing w:lineRule="auto" w:line="240" w:before="0" w:after="0"/>
      <w:jc w:val="both"/>
    </w:pPr>
    <w:rPr>
      <w:rFonts w:ascii="Times New Roman" w:hAnsi="Times New Roman"/>
      <w:sz w:val="28"/>
      <w:szCs w:val="24"/>
    </w:rPr>
  </w:style>
  <w:style w:type="paragraph" w:styleId="Style18">
    <w:name w:val="Список"/>
    <w:basedOn w:val="Style17"/>
    <w:pPr/>
    <w:rPr>
      <w:rFonts w:cs="Mangal"/>
    </w:rPr>
  </w:style>
  <w:style w:type="paragraph" w:styleId="Style19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12" w:customStyle="1">
    <w:name w:val="Без интервала1"/>
    <w:uiPriority w:val="1"/>
    <w:qFormat/>
    <w:rsid w:val="00bd2619"/>
    <w:pPr>
      <w:widowControl/>
      <w:bidi w:val="0"/>
      <w:jc w:val="left"/>
    </w:pPr>
    <w:rPr>
      <w:rFonts w:ascii="Calibri" w:hAnsi="Calibri" w:eastAsia="Times New Roman" w:cs="Times New Roman"/>
      <w:color w:val="00000A"/>
      <w:sz w:val="22"/>
      <w:szCs w:val="22"/>
      <w:lang w:val="ru-RU" w:eastAsia="ru-RU" w:bidi="ar-SA"/>
    </w:rPr>
  </w:style>
  <w:style w:type="paragraph" w:styleId="ConsPlusNormal" w:customStyle="1">
    <w:name w:val="ConsPlusNormal"/>
    <w:qFormat/>
    <w:rsid w:val="00bd2619"/>
    <w:pPr>
      <w:widowControl w:val="false"/>
      <w:bidi w:val="0"/>
      <w:ind w:firstLine="720"/>
      <w:jc w:val="left"/>
    </w:pPr>
    <w:rPr>
      <w:rFonts w:ascii="Arial" w:hAnsi="Arial" w:eastAsia="Times New Roman" w:cs="Arial"/>
      <w:color w:val="00000A"/>
      <w:sz w:val="28"/>
      <w:szCs w:val="28"/>
      <w:lang w:val="ru-RU" w:eastAsia="ru-RU" w:bidi="ar-SA"/>
    </w:rPr>
  </w:style>
  <w:style w:type="paragraph" w:styleId="ConsPlusTitle" w:customStyle="1">
    <w:name w:val="ConsPlusTitle"/>
    <w:qFormat/>
    <w:rsid w:val="00bd2619"/>
    <w:pPr>
      <w:widowControl w:val="false"/>
      <w:bidi w:val="0"/>
      <w:jc w:val="left"/>
    </w:pPr>
    <w:rPr>
      <w:rFonts w:ascii="Arial" w:hAnsi="Arial" w:eastAsia="Times New Roman" w:cs="Arial"/>
      <w:b/>
      <w:bCs/>
      <w:color w:val="00000A"/>
      <w:sz w:val="22"/>
      <w:szCs w:val="20"/>
      <w:lang w:val="ru-RU" w:eastAsia="ru-RU" w:bidi="ar-SA"/>
    </w:rPr>
  </w:style>
  <w:style w:type="paragraph" w:styleId="13" w:customStyle="1">
    <w:name w:val="Абзац списка1"/>
    <w:basedOn w:val="Normal"/>
    <w:uiPriority w:val="34"/>
    <w:qFormat/>
    <w:rsid w:val="005f7a3c"/>
    <w:pPr>
      <w:spacing w:before="0" w:after="200"/>
      <w:ind w:left="720" w:hanging="0"/>
      <w:contextualSpacing/>
    </w:pPr>
    <w:rPr/>
  </w:style>
  <w:style w:type="paragraph" w:styleId="Footnotetext">
    <w:name w:val="footnote text"/>
    <w:basedOn w:val="Normal"/>
    <w:link w:val="a4"/>
    <w:uiPriority w:val="99"/>
    <w:qFormat/>
    <w:rsid w:val="005029f4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14" w:customStyle="1">
    <w:name w:val="Знак1 Знак Знак Знак"/>
    <w:basedOn w:val="Normal"/>
    <w:qFormat/>
    <w:rsid w:val="0065479c"/>
    <w:pPr>
      <w:widowControl w:val="false"/>
      <w:spacing w:lineRule="atLeast" w:line="360" w:before="0" w:after="0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BalloonText">
    <w:name w:val="Balloon Text"/>
    <w:basedOn w:val="Normal"/>
    <w:link w:val="a7"/>
    <w:uiPriority w:val="99"/>
    <w:semiHidden/>
    <w:unhideWhenUsed/>
    <w:qFormat/>
    <w:rsid w:val="000d3ac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446bf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2BA15-7A28-434F-ADDE-6AF4270FD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Application>LibreOffice/5.0.4.2$Windows_X86_64 LibreOffice_project/2b9802c1994aa0b7dc6079e128979269cf95bc78</Application>
  <Paragraphs>22</Paragraphs>
  <Company>АШР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2011-10-11T00:41:00Z</dcterms:created>
  <dc:creator>urotdel</dc:creator>
  <dc:language>ru-RU</dc:language>
  <cp:lastPrinted>2016-01-17T10:06:00Z</cp:lastPrinted>
  <dcterms:modified xsi:type="dcterms:W3CDTF">2017-01-30T11:26:26Z</dcterms:modified>
  <cp:revision>176</cp:revision>
  <dc:title>АДМИНИСТРАЦИЯ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АШР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